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DC80" w14:textId="77777777" w:rsidR="004A7AFF" w:rsidRDefault="00000000">
      <w:pPr>
        <w:spacing w:after="60"/>
      </w:pPr>
      <w:r>
        <w:rPr>
          <w:b/>
          <w:bCs/>
          <w:color w:val="1E9B8A"/>
          <w:sz w:val="28"/>
          <w:szCs w:val="28"/>
        </w:rPr>
        <w:t>AchievoEDU</w:t>
      </w:r>
    </w:p>
    <w:p w14:paraId="26420A25" w14:textId="77777777" w:rsidR="004A7AFF" w:rsidRDefault="00000000">
      <w:pPr>
        <w:spacing w:after="80"/>
      </w:pPr>
      <w:r>
        <w:rPr>
          <w:b/>
          <w:bCs/>
          <w:color w:val="888888"/>
          <w:sz w:val="18"/>
          <w:szCs w:val="18"/>
        </w:rPr>
        <w:t>TEMPLATE</w:t>
      </w:r>
    </w:p>
    <w:p w14:paraId="4E8BF9A5" w14:textId="77777777" w:rsidR="004A7AFF" w:rsidRDefault="00000000">
      <w:pPr>
        <w:spacing w:after="120"/>
      </w:pPr>
      <w:r>
        <w:rPr>
          <w:b/>
          <w:bCs/>
          <w:color w:val="1B2A4A"/>
          <w:sz w:val="44"/>
          <w:szCs w:val="44"/>
        </w:rPr>
        <w:t>Parent &amp; Carer Communication Letter</w:t>
      </w:r>
    </w:p>
    <w:p w14:paraId="6AF4FE5D" w14:textId="77777777" w:rsidR="004A7AFF" w:rsidRDefault="00000000">
      <w:pPr>
        <w:spacing w:after="60"/>
      </w:pPr>
      <w:r>
        <w:rPr>
          <w:color w:val="555555"/>
        </w:rPr>
        <w:t>A customisable letter introducing AchievoEDU to your school community. Replace the highlighted placeholders before sending.</w:t>
      </w:r>
    </w:p>
    <w:p w14:paraId="4CB09B2D" w14:textId="77777777" w:rsidR="004A7AFF" w:rsidRDefault="00000000">
      <w:pPr>
        <w:pStyle w:val="Heading1"/>
      </w:pPr>
      <w:r>
        <w:t>How to use this template</w:t>
      </w:r>
    </w:p>
    <w:p w14:paraId="2E3DFB32" w14:textId="77777777" w:rsidR="004A7AFF" w:rsidRDefault="00000000">
      <w:pPr>
        <w:spacing w:before="80" w:after="120"/>
      </w:pPr>
      <w:r>
        <w:rPr>
          <w:color w:val="333333"/>
        </w:rPr>
        <w:t>This letter is designed to be printed on school letterhead or sent via your school's email or newsletter system. Replace all highlighted fields with your school's details before distributing.</w:t>
      </w:r>
    </w:p>
    <w:p w14:paraId="1ADA6B95" w14:textId="77777777" w:rsidR="004A7AFF" w:rsidRDefault="004A7AF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A7AFF" w14:paraId="30A2FC69" w14:textId="77777777">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485DF25E" w14:textId="77777777" w:rsidR="004A7AFF" w:rsidRDefault="00000000">
            <w:r>
              <w:rPr>
                <w:b/>
                <w:bCs/>
                <w:color w:val="FFFFFF"/>
                <w:sz w:val="19"/>
                <w:szCs w:val="19"/>
              </w:rPr>
              <w:t>Placeholder</w:t>
            </w:r>
          </w:p>
        </w:tc>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5727E5AD" w14:textId="77777777" w:rsidR="004A7AFF" w:rsidRDefault="00000000">
            <w:r>
              <w:rPr>
                <w:b/>
                <w:bCs/>
                <w:color w:val="FFFFFF"/>
                <w:sz w:val="19"/>
                <w:szCs w:val="19"/>
              </w:rPr>
              <w:t>Replace with</w:t>
            </w:r>
          </w:p>
        </w:tc>
      </w:tr>
      <w:tr w:rsidR="004A7AFF" w14:paraId="50B54ED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BA0475" w14:textId="77777777" w:rsidR="004A7AFF" w:rsidRDefault="00000000">
            <w:r>
              <w:rPr>
                <w:color w:val="333333"/>
                <w:sz w:val="19"/>
                <w:szCs w:val="19"/>
              </w:rPr>
              <w:t>[SCHOOL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4A052D" w14:textId="77777777" w:rsidR="004A7AFF" w:rsidRDefault="00000000">
            <w:r>
              <w:rPr>
                <w:color w:val="333333"/>
                <w:sz w:val="19"/>
                <w:szCs w:val="19"/>
              </w:rPr>
              <w:t xml:space="preserve">Your full </w:t>
            </w:r>
            <w:proofErr w:type="gramStart"/>
            <w:r>
              <w:rPr>
                <w:color w:val="333333"/>
                <w:sz w:val="19"/>
                <w:szCs w:val="19"/>
              </w:rPr>
              <w:t>school</w:t>
            </w:r>
            <w:proofErr w:type="gramEnd"/>
            <w:r>
              <w:rPr>
                <w:color w:val="333333"/>
                <w:sz w:val="19"/>
                <w:szCs w:val="19"/>
              </w:rPr>
              <w:t xml:space="preserve"> name</w:t>
            </w:r>
          </w:p>
        </w:tc>
      </w:tr>
      <w:tr w:rsidR="004A7AFF" w14:paraId="0D87822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D55A2" w14:textId="77777777" w:rsidR="004A7AFF" w:rsidRDefault="00000000">
            <w:r>
              <w:rPr>
                <w:color w:val="333333"/>
                <w:sz w:val="19"/>
                <w:szCs w:val="19"/>
              </w:rPr>
              <w:t>[PRINCIPAL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EAFA0C" w14:textId="77777777" w:rsidR="004A7AFF" w:rsidRDefault="00000000">
            <w:r>
              <w:rPr>
                <w:color w:val="333333"/>
                <w:sz w:val="19"/>
                <w:szCs w:val="19"/>
              </w:rPr>
              <w:t>Principal's full name and title</w:t>
            </w:r>
          </w:p>
        </w:tc>
      </w:tr>
      <w:tr w:rsidR="004A7AFF" w14:paraId="1C69179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995D00" w14:textId="77777777" w:rsidR="004A7AFF" w:rsidRDefault="00000000">
            <w:r>
              <w:rPr>
                <w:color w:val="333333"/>
                <w:sz w:val="19"/>
                <w:szCs w:val="19"/>
              </w:rPr>
              <w:t>[DATE]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91975F" w14:textId="77777777" w:rsidR="004A7AFF" w:rsidRDefault="00000000">
            <w:r>
              <w:rPr>
                <w:color w:val="333333"/>
                <w:sz w:val="19"/>
                <w:szCs w:val="19"/>
              </w:rPr>
              <w:t>Date of distribution</w:t>
            </w:r>
          </w:p>
        </w:tc>
      </w:tr>
      <w:tr w:rsidR="004A7AFF" w14:paraId="064473A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B9D97D" w14:textId="77777777" w:rsidR="004A7AFF" w:rsidRDefault="00000000">
            <w:r>
              <w:rPr>
                <w:color w:val="333333"/>
                <w:sz w:val="19"/>
                <w:szCs w:val="19"/>
              </w:rPr>
              <w:t>[YEAR LEVELS]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D952A6" w14:textId="77777777" w:rsidR="004A7AFF" w:rsidRDefault="00000000">
            <w:r>
              <w:rPr>
                <w:color w:val="333333"/>
                <w:sz w:val="19"/>
                <w:szCs w:val="19"/>
              </w:rPr>
              <w:t>Which year levels are using the platform (e.g. "Years 7–12")</w:t>
            </w:r>
          </w:p>
        </w:tc>
      </w:tr>
      <w:tr w:rsidR="004A7AFF" w14:paraId="4DAACBB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15ED92" w14:textId="77777777" w:rsidR="004A7AFF" w:rsidRDefault="00000000">
            <w:r>
              <w:rPr>
                <w:color w:val="333333"/>
                <w:sz w:val="19"/>
                <w:szCs w:val="19"/>
              </w:rPr>
              <w:t>[PLATFORM LAUNCH DATE]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479EFA" w14:textId="77777777" w:rsidR="004A7AFF" w:rsidRDefault="00000000">
            <w:r>
              <w:rPr>
                <w:color w:val="333333"/>
                <w:sz w:val="19"/>
                <w:szCs w:val="19"/>
              </w:rPr>
              <w:t>The date students can first log in</w:t>
            </w:r>
          </w:p>
        </w:tc>
      </w:tr>
      <w:tr w:rsidR="004A7AFF" w14:paraId="5145DDE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55FEBA" w14:textId="77777777" w:rsidR="004A7AFF" w:rsidRDefault="00000000">
            <w:r>
              <w:rPr>
                <w:color w:val="333333"/>
                <w:sz w:val="19"/>
                <w:szCs w:val="19"/>
              </w:rPr>
              <w:t>[TEACHER/CONTACT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19F7D7" w14:textId="77777777" w:rsidR="004A7AFF" w:rsidRDefault="00000000">
            <w:r>
              <w:rPr>
                <w:color w:val="333333"/>
                <w:sz w:val="19"/>
                <w:szCs w:val="19"/>
              </w:rPr>
              <w:t>The staff member parents can contact with questions</w:t>
            </w:r>
          </w:p>
        </w:tc>
      </w:tr>
    </w:tbl>
    <w:p w14:paraId="005DD470" w14:textId="77777777" w:rsidR="004A7AFF" w:rsidRDefault="004A7AF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A7AFF" w14:paraId="34507E40"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2AAB7C0B" w14:textId="77777777" w:rsidR="004A7AFF" w:rsidRDefault="00000000">
            <w:pPr>
              <w:spacing w:after="60"/>
            </w:pPr>
            <w:r>
              <w:rPr>
                <w:b/>
                <w:bCs/>
                <w:color w:val="1E9B8A"/>
              </w:rPr>
              <w:t>TIP</w:t>
            </w:r>
          </w:p>
          <w:p w14:paraId="0FC2840C" w14:textId="5964FBE4" w:rsidR="004A7AFF" w:rsidRDefault="00141ABC">
            <w:r>
              <w:rPr>
                <w:color w:val="444444"/>
              </w:rPr>
              <w:t>Schools</w:t>
            </w:r>
            <w:r w:rsidR="00000000">
              <w:rPr>
                <w:color w:val="444444"/>
              </w:rPr>
              <w:t xml:space="preserve"> </w:t>
            </w:r>
            <w:r>
              <w:rPr>
                <w:color w:val="444444"/>
              </w:rPr>
              <w:t xml:space="preserve">can </w:t>
            </w:r>
            <w:r w:rsidR="00000000">
              <w:rPr>
                <w:color w:val="444444"/>
              </w:rPr>
              <w:t xml:space="preserve">include this letter in their </w:t>
            </w:r>
            <w:r>
              <w:rPr>
                <w:color w:val="444444"/>
              </w:rPr>
              <w:t>n</w:t>
            </w:r>
            <w:r w:rsidR="00000000">
              <w:rPr>
                <w:color w:val="444444"/>
              </w:rPr>
              <w:t>ewsletter</w:t>
            </w:r>
            <w:r>
              <w:rPr>
                <w:color w:val="444444"/>
              </w:rPr>
              <w:t>s</w:t>
            </w:r>
            <w:r w:rsidR="00000000">
              <w:rPr>
                <w:color w:val="444444"/>
              </w:rPr>
              <w:t xml:space="preserve">, or send it as a dedicated email via their school's communication app (e.g. Compass, </w:t>
            </w:r>
            <w:proofErr w:type="spellStart"/>
            <w:r w:rsidR="00000000">
              <w:rPr>
                <w:color w:val="444444"/>
              </w:rPr>
              <w:t>Skoolbag</w:t>
            </w:r>
            <w:proofErr w:type="spellEnd"/>
            <w:r w:rsidR="00000000">
              <w:rPr>
                <w:color w:val="444444"/>
              </w:rPr>
              <w:t>) in the week before launch.</w:t>
            </w:r>
          </w:p>
        </w:tc>
      </w:tr>
    </w:tbl>
    <w:p w14:paraId="0F083871" w14:textId="77777777" w:rsidR="004A7AFF" w:rsidRDefault="004A7AFF">
      <w:pPr>
        <w:spacing w:after="120"/>
      </w:pPr>
    </w:p>
    <w:p w14:paraId="5FFCC94D" w14:textId="77777777" w:rsidR="008E5BA5" w:rsidRDefault="008E5BA5">
      <w:pPr>
        <w:pStyle w:val="Heading1"/>
      </w:pPr>
    </w:p>
    <w:p w14:paraId="073F7DBD" w14:textId="77777777" w:rsidR="008E5BA5" w:rsidRDefault="008E5BA5">
      <w:pPr>
        <w:pStyle w:val="Heading1"/>
      </w:pPr>
    </w:p>
    <w:p w14:paraId="619AF36C" w14:textId="77777777" w:rsidR="008E5BA5" w:rsidRDefault="008E5BA5">
      <w:pPr>
        <w:pStyle w:val="Heading1"/>
      </w:pPr>
    </w:p>
    <w:p w14:paraId="1AC7E625" w14:textId="77777777" w:rsidR="008E5BA5" w:rsidRDefault="008E5BA5">
      <w:pPr>
        <w:pStyle w:val="Heading1"/>
      </w:pPr>
    </w:p>
    <w:p w14:paraId="5BDD2402" w14:textId="77777777" w:rsidR="008E5BA5" w:rsidRDefault="008E5BA5">
      <w:pPr>
        <w:pStyle w:val="Heading1"/>
      </w:pPr>
    </w:p>
    <w:p w14:paraId="23806CD1" w14:textId="77777777" w:rsidR="008E5BA5" w:rsidRDefault="008E5BA5">
      <w:pPr>
        <w:pStyle w:val="Heading1"/>
      </w:pPr>
    </w:p>
    <w:p w14:paraId="4969FCB3" w14:textId="7D5D50C9" w:rsidR="004A7AFF" w:rsidRDefault="004A7AFF">
      <w:pPr>
        <w:pStyle w:val="Heading1"/>
      </w:pPr>
    </w:p>
    <w:p w14:paraId="02103AF8" w14:textId="77777777" w:rsidR="004A7AFF" w:rsidRPr="0077000C" w:rsidRDefault="00000000">
      <w:pPr>
        <w:spacing w:before="80" w:after="120"/>
        <w:rPr>
          <w:color w:val="EE0000"/>
        </w:rPr>
      </w:pPr>
      <w:r w:rsidRPr="0077000C">
        <w:rPr>
          <w:color w:val="EE0000"/>
        </w:rPr>
        <w:lastRenderedPageBreak/>
        <w:t>[DATE]</w:t>
      </w:r>
    </w:p>
    <w:p w14:paraId="43B2EAB3" w14:textId="77777777" w:rsidR="004A7AFF" w:rsidRDefault="004A7AFF">
      <w:pPr>
        <w:spacing w:after="120"/>
      </w:pPr>
    </w:p>
    <w:p w14:paraId="41E2AE1F" w14:textId="77777777" w:rsidR="004A7AFF" w:rsidRDefault="00000000">
      <w:pPr>
        <w:spacing w:before="80" w:after="120"/>
      </w:pPr>
      <w:r>
        <w:rPr>
          <w:color w:val="333333"/>
        </w:rPr>
        <w:t>Dear Parent and Carer,</w:t>
      </w:r>
    </w:p>
    <w:p w14:paraId="303EA49E" w14:textId="77777777" w:rsidR="004A7AFF" w:rsidRDefault="004A7AFF">
      <w:pPr>
        <w:spacing w:after="120"/>
      </w:pPr>
    </w:p>
    <w:p w14:paraId="6E3E1491" w14:textId="72E879CD" w:rsidR="004A7AFF" w:rsidRPr="008E5BA5" w:rsidRDefault="00000000">
      <w:pPr>
        <w:spacing w:before="80" w:after="120"/>
        <w:rPr>
          <w:color w:val="EE0000"/>
        </w:rPr>
      </w:pPr>
      <w:r>
        <w:rPr>
          <w:color w:val="333333"/>
        </w:rPr>
        <w:t xml:space="preserve">We are delighted to share some exciting news with you. </w:t>
      </w:r>
      <w:r w:rsidRPr="008E5BA5">
        <w:rPr>
          <w:color w:val="EE0000"/>
        </w:rPr>
        <w:t xml:space="preserve">[SCHOOL NAME] </w:t>
      </w:r>
      <w:r>
        <w:rPr>
          <w:color w:val="333333"/>
        </w:rPr>
        <w:t>will soon be introducing AchievoEDU</w:t>
      </w:r>
      <w:r w:rsidR="008E5BA5">
        <w:rPr>
          <w:color w:val="333333"/>
        </w:rPr>
        <w:t>,</w:t>
      </w:r>
      <w:r>
        <w:rPr>
          <w:color w:val="333333"/>
        </w:rPr>
        <w:t xml:space="preserve"> a digital platform built specifically for Australian schools that recognises and rewards student achievement, engagement, and character</w:t>
      </w:r>
      <w:r w:rsidR="008E5BA5">
        <w:rPr>
          <w:color w:val="333333"/>
        </w:rPr>
        <w:t xml:space="preserve"> development</w:t>
      </w:r>
      <w:r>
        <w:rPr>
          <w:color w:val="333333"/>
        </w:rPr>
        <w:t xml:space="preserve">. We believe that acknowledging positive behaviour and genuine effort is one of the most powerful ways we can support our students to thrive, and AchievoEDU gives us a meaningful, consistent way to do exactly that across </w:t>
      </w:r>
      <w:r w:rsidRPr="008E5BA5">
        <w:rPr>
          <w:color w:val="EE0000"/>
        </w:rPr>
        <w:t>[YEAR LEVELS].</w:t>
      </w:r>
    </w:p>
    <w:p w14:paraId="5EA7F057" w14:textId="77777777" w:rsidR="004A7AFF" w:rsidRDefault="004A7AFF">
      <w:pPr>
        <w:spacing w:after="120"/>
      </w:pPr>
    </w:p>
    <w:p w14:paraId="6BBC2892" w14:textId="1693CA6D" w:rsidR="004A7AFF" w:rsidRDefault="00000000">
      <w:pPr>
        <w:spacing w:before="80" w:after="120"/>
      </w:pPr>
      <w:r>
        <w:rPr>
          <w:color w:val="333333"/>
        </w:rPr>
        <w:t>AchievoEDU puts student recognition at the centre of everyday school life. Teachers will be able to award recognition points to students for positive contributions including effort, acts of kindness, leadership, and helpfulness to others. Students can then use those points to redeem rewards in our school's Reward Store, which we will customise to include options that matter to our community. Beyond points, students can set personal goals, track their progress, and see how their character is developing over time across six core competencies: Respect, Resilience, Responsibility, Leadership, Collaboration, and Initiative. We hope this gives students a richer picture of who they are growing to be, not just what they have achieved academically.</w:t>
      </w:r>
    </w:p>
    <w:p w14:paraId="2C6D699E" w14:textId="77777777" w:rsidR="004A7AFF" w:rsidRDefault="004A7AFF">
      <w:pPr>
        <w:spacing w:after="120"/>
      </w:pPr>
    </w:p>
    <w:p w14:paraId="7C79A08C" w14:textId="5091BC92" w:rsidR="004A7AFF" w:rsidRDefault="00000000">
      <w:pPr>
        <w:spacing w:before="80" w:after="120"/>
      </w:pPr>
      <w:r>
        <w:rPr>
          <w:color w:val="333333"/>
        </w:rPr>
        <w:t>As a parent or carer, you will also have access to a dedicated parent portal where you can view your child's activity, current points balance, badges earned, and any wellbeing check-in patterns. The platform is intentionally designed to reinforce positive conversations at home</w:t>
      </w:r>
      <w:r w:rsidR="008E5BA5">
        <w:rPr>
          <w:color w:val="333333"/>
        </w:rPr>
        <w:t xml:space="preserve">, </w:t>
      </w:r>
      <w:r>
        <w:rPr>
          <w:color w:val="333333"/>
        </w:rPr>
        <w:t xml:space="preserve">so rather than asking "How was school today?" you can ask "I saw you earned a </w:t>
      </w:r>
      <w:r w:rsidR="008E5BA5">
        <w:rPr>
          <w:color w:val="333333"/>
        </w:rPr>
        <w:t xml:space="preserve">new </w:t>
      </w:r>
      <w:r>
        <w:rPr>
          <w:color w:val="333333"/>
        </w:rPr>
        <w:t>badge</w:t>
      </w:r>
      <w:r w:rsidR="008E5BA5">
        <w:rPr>
          <w:color w:val="333333"/>
        </w:rPr>
        <w:t>,</w:t>
      </w:r>
      <w:r>
        <w:rPr>
          <w:color w:val="333333"/>
        </w:rPr>
        <w:t xml:space="preserve"> what happened?" You will receive a separate email with your parent portal login details in the lead-up to launch. We encourage you to take a look when you receive it.</w:t>
      </w:r>
    </w:p>
    <w:p w14:paraId="61110601" w14:textId="77777777" w:rsidR="004A7AFF" w:rsidRDefault="004A7AFF">
      <w:pPr>
        <w:spacing w:after="120"/>
      </w:pPr>
    </w:p>
    <w:p w14:paraId="65204AF9" w14:textId="77777777" w:rsidR="004A7AFF" w:rsidRDefault="00000000">
      <w:pPr>
        <w:spacing w:before="80" w:after="120"/>
      </w:pPr>
      <w:r>
        <w:rPr>
          <w:color w:val="333333"/>
        </w:rPr>
        <w:t>We understand that the privacy and safety of your child's data is of paramount importance. AchievoEDU stores all student data securely in Australian data centres and operates in full compliance with the Australian Privacy Act 1988. Student data is never shared with third parties and is never used for advertising or commercial purposes. You have the right to request access to your child's data at any time. For full details, please visit achievoedu.com.au/privacy.</w:t>
      </w:r>
    </w:p>
    <w:p w14:paraId="22E920E7" w14:textId="77777777" w:rsidR="004A7AFF" w:rsidRDefault="004A7AFF">
      <w:pPr>
        <w:spacing w:after="120"/>
      </w:pPr>
    </w:p>
    <w:p w14:paraId="64A00DB7" w14:textId="2573993F" w:rsidR="004A7AFF" w:rsidRDefault="00000000">
      <w:pPr>
        <w:spacing w:before="80" w:after="120"/>
      </w:pPr>
      <w:r>
        <w:rPr>
          <w:color w:val="333333"/>
        </w:rPr>
        <w:t xml:space="preserve">Students will receive their login details on or before </w:t>
      </w:r>
      <w:r w:rsidRPr="008E5BA5">
        <w:rPr>
          <w:color w:val="EE0000"/>
        </w:rPr>
        <w:t>[PLATFORM LAUNCH DATE]</w:t>
      </w:r>
      <w:r>
        <w:rPr>
          <w:color w:val="333333"/>
        </w:rPr>
        <w:t>. The platform is accessible from any device by visiting achievoedu.com.au</w:t>
      </w:r>
      <w:r w:rsidR="008E5BA5">
        <w:rPr>
          <w:color w:val="333333"/>
        </w:rPr>
        <w:t>/login</w:t>
      </w:r>
      <w:r>
        <w:rPr>
          <w:color w:val="333333"/>
        </w:rPr>
        <w:t xml:space="preserve"> or downloading the AchievoEDU app. If your child has any trouble logging in or has questions about how the platform works, please encourage them to speak with their class teacher or contact </w:t>
      </w:r>
      <w:r w:rsidRPr="008E5BA5">
        <w:rPr>
          <w:color w:val="EE0000"/>
        </w:rPr>
        <w:t xml:space="preserve">[TEACHER/CONTACT NAME] </w:t>
      </w:r>
      <w:r>
        <w:rPr>
          <w:color w:val="333333"/>
        </w:rPr>
        <w:t>directly. You are also welcome to reach out to the AchievoEDU support team at contact@achievoedu.com.au for any platform-related questions.</w:t>
      </w:r>
    </w:p>
    <w:p w14:paraId="6B3B107A" w14:textId="77777777" w:rsidR="004A7AFF" w:rsidRDefault="004A7AFF">
      <w:pPr>
        <w:spacing w:after="120"/>
      </w:pPr>
    </w:p>
    <w:p w14:paraId="53F400D8" w14:textId="5923170D" w:rsidR="004A7AFF" w:rsidRDefault="00000000">
      <w:pPr>
        <w:spacing w:before="80" w:after="120"/>
      </w:pPr>
      <w:r>
        <w:rPr>
          <w:color w:val="333333"/>
        </w:rPr>
        <w:t>We are genuinely excited about what AchievoEDU will bring to our school community and look forward to celebrating your child's achievements with you. If you have any questions before launch, please do not hesitate to get in touch</w:t>
      </w:r>
      <w:r w:rsidR="008E5BA5">
        <w:rPr>
          <w:color w:val="333333"/>
        </w:rPr>
        <w:t>,</w:t>
      </w:r>
      <w:r>
        <w:rPr>
          <w:color w:val="333333"/>
        </w:rPr>
        <w:t xml:space="preserve"> we are always happy to talk.</w:t>
      </w:r>
    </w:p>
    <w:p w14:paraId="52D1474B" w14:textId="77777777" w:rsidR="004A7AFF" w:rsidRDefault="004A7AFF">
      <w:pPr>
        <w:spacing w:after="120"/>
      </w:pPr>
    </w:p>
    <w:p w14:paraId="41A8E682" w14:textId="77777777" w:rsidR="004A7AFF" w:rsidRDefault="00000000">
      <w:pPr>
        <w:spacing w:before="80" w:after="120"/>
      </w:pPr>
      <w:r>
        <w:rPr>
          <w:color w:val="333333"/>
        </w:rPr>
        <w:t>Warm regards,</w:t>
      </w:r>
    </w:p>
    <w:p w14:paraId="079FD00A" w14:textId="77777777" w:rsidR="004A7AFF" w:rsidRDefault="004A7AFF">
      <w:pPr>
        <w:spacing w:after="120"/>
      </w:pPr>
    </w:p>
    <w:p w14:paraId="18FCB5B3" w14:textId="77777777" w:rsidR="004A7AFF" w:rsidRPr="0077000C" w:rsidRDefault="00000000">
      <w:pPr>
        <w:spacing w:before="80" w:after="120"/>
        <w:rPr>
          <w:color w:val="EE0000"/>
        </w:rPr>
      </w:pPr>
      <w:r w:rsidRPr="0077000C">
        <w:rPr>
          <w:color w:val="EE0000"/>
        </w:rPr>
        <w:t>[PRINCIPAL NAME]</w:t>
      </w:r>
    </w:p>
    <w:p w14:paraId="31D351FF" w14:textId="77777777" w:rsidR="004A7AFF" w:rsidRDefault="00000000">
      <w:pPr>
        <w:spacing w:before="80" w:after="120"/>
      </w:pPr>
      <w:r>
        <w:rPr>
          <w:color w:val="333333"/>
        </w:rPr>
        <w:t>Principal</w:t>
      </w:r>
    </w:p>
    <w:p w14:paraId="12FD5F6F" w14:textId="77777777" w:rsidR="004A7AFF" w:rsidRPr="0077000C" w:rsidRDefault="00000000">
      <w:pPr>
        <w:spacing w:before="80" w:after="120"/>
        <w:rPr>
          <w:color w:val="EE0000"/>
        </w:rPr>
      </w:pPr>
      <w:r w:rsidRPr="0077000C">
        <w:rPr>
          <w:color w:val="EE0000"/>
        </w:rPr>
        <w:t>[SCHOOL NAME]</w:t>
      </w:r>
    </w:p>
    <w:p w14:paraId="1D42D6DB" w14:textId="77777777" w:rsidR="004A7AFF" w:rsidRDefault="00000000">
      <w:pPr>
        <w:spacing w:before="80" w:after="120"/>
      </w:pPr>
      <w:r>
        <w:rPr>
          <w:color w:val="333333"/>
        </w:rPr>
        <w:lastRenderedPageBreak/>
        <w:t>Platform enquiries: contact@achievoedu.com.au</w:t>
      </w:r>
    </w:p>
    <w:p w14:paraId="382C5DAD" w14:textId="77777777" w:rsidR="004A7AFF" w:rsidRDefault="00000000">
      <w:pPr>
        <w:pStyle w:val="Heading1"/>
      </w:pPr>
      <w:r>
        <w:t>Frequently Asked Questions from Parents</w:t>
      </w:r>
    </w:p>
    <w:p w14:paraId="19127A56" w14:textId="77777777" w:rsidR="004A7AFF" w:rsidRDefault="00000000">
      <w:pPr>
        <w:pStyle w:val="Heading2"/>
      </w:pPr>
      <w:r>
        <w:t>Q: Is AchievoEDU free for students and parents?</w:t>
      </w:r>
    </w:p>
    <w:p w14:paraId="74EBE977" w14:textId="77777777" w:rsidR="004A7AFF" w:rsidRDefault="00000000">
      <w:pPr>
        <w:spacing w:before="80" w:after="120"/>
      </w:pPr>
      <w:r>
        <w:rPr>
          <w:color w:val="333333"/>
        </w:rPr>
        <w:t>Yes — the platform is provided by the school at no cost to families. There are no in-app purchases, subscriptions, or fees required from parents or students.</w:t>
      </w:r>
    </w:p>
    <w:p w14:paraId="19686B3A" w14:textId="77777777" w:rsidR="004A7AFF" w:rsidRDefault="00000000">
      <w:pPr>
        <w:pStyle w:val="Heading2"/>
      </w:pPr>
      <w:r>
        <w:t>Q: Can my child use it on their phone?</w:t>
      </w:r>
    </w:p>
    <w:p w14:paraId="55E64040" w14:textId="77777777" w:rsidR="004A7AFF" w:rsidRDefault="00000000">
      <w:pPr>
        <w:spacing w:before="80" w:after="120"/>
      </w:pPr>
      <w:r>
        <w:rPr>
          <w:color w:val="333333"/>
        </w:rPr>
        <w:t>Yes — AchievoEDU is available on any device through a web browser at achievoedu.com.au, or via the AchievoEDU mobile app available for iOS and Android.</w:t>
      </w:r>
    </w:p>
    <w:p w14:paraId="7D3BA938" w14:textId="77777777" w:rsidR="004A7AFF" w:rsidRDefault="00000000">
      <w:pPr>
        <w:pStyle w:val="Heading2"/>
      </w:pPr>
      <w:r>
        <w:t>Q: What is a wellbeing check-in?</w:t>
      </w:r>
    </w:p>
    <w:p w14:paraId="74D7BE9B" w14:textId="77777777" w:rsidR="004A7AFF" w:rsidRDefault="00000000">
      <w:pPr>
        <w:spacing w:before="80" w:after="120"/>
      </w:pPr>
      <w:r>
        <w:rPr>
          <w:color w:val="333333"/>
        </w:rPr>
        <w:t>A wellbeing check-in is a brief daily question that asks students how they are feeling on a simple scale. Responses are private and are only visible to the school's pastoral care team if a concern is flagged — they are not shared with parents or other students.</w:t>
      </w:r>
    </w:p>
    <w:p w14:paraId="13B8247E" w14:textId="77777777" w:rsidR="004A7AFF" w:rsidRDefault="00000000">
      <w:pPr>
        <w:pStyle w:val="Heading2"/>
      </w:pPr>
      <w:r>
        <w:t>Q: Can I opt my child out?</w:t>
      </w:r>
    </w:p>
    <w:p w14:paraId="1A5CA3B5" w14:textId="77777777" w:rsidR="004A7AFF" w:rsidRDefault="00000000">
      <w:pPr>
        <w:spacing w:before="80" w:after="120"/>
      </w:pPr>
      <w:r>
        <w:rPr>
          <w:color w:val="333333"/>
        </w:rPr>
        <w:t xml:space="preserve">Please speak directly with your child's class teacher or </w:t>
      </w:r>
      <w:r w:rsidRPr="008E5BA5">
        <w:rPr>
          <w:color w:val="EE0000"/>
        </w:rPr>
        <w:t xml:space="preserve">[TEACHER/CONTACT NAME] </w:t>
      </w:r>
      <w:r>
        <w:rPr>
          <w:color w:val="333333"/>
        </w:rPr>
        <w:t>to discuss your options. We are committed to working with families on an individual basis.</w:t>
      </w:r>
    </w:p>
    <w:p w14:paraId="6F01177D" w14:textId="77777777" w:rsidR="004A7AFF" w:rsidRDefault="00000000">
      <w:pPr>
        <w:pStyle w:val="Heading2"/>
      </w:pPr>
      <w:r>
        <w:t>Q: Who do I contact if I have concerns about the platform or my child's data?</w:t>
      </w:r>
    </w:p>
    <w:p w14:paraId="4B97DA83" w14:textId="30B14135" w:rsidR="004A7AFF" w:rsidRDefault="00000000" w:rsidP="008E5BA5">
      <w:pPr>
        <w:spacing w:before="80" w:after="120"/>
      </w:pPr>
      <w:r>
        <w:rPr>
          <w:color w:val="333333"/>
        </w:rPr>
        <w:t>You can contact the school directly in the first instance. For platform-specific concerns, you are welcome to email the AchievoEDU team at contact@achievoedu.com.au all enquiries are responded to within 2 business days.</w:t>
      </w:r>
    </w:p>
    <w:sectPr w:rsidR="004A7A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3B58" w14:textId="77777777" w:rsidR="00C26B80" w:rsidRDefault="00C26B80" w:rsidP="008E5BA5">
      <w:r>
        <w:separator/>
      </w:r>
    </w:p>
  </w:endnote>
  <w:endnote w:type="continuationSeparator" w:id="0">
    <w:p w14:paraId="1B238CFE" w14:textId="77777777" w:rsidR="00C26B80" w:rsidRDefault="00C26B80" w:rsidP="008E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CB0A" w14:textId="77777777" w:rsidR="00C26B80" w:rsidRDefault="00C26B80" w:rsidP="008E5BA5">
      <w:r>
        <w:separator/>
      </w:r>
    </w:p>
  </w:footnote>
  <w:footnote w:type="continuationSeparator" w:id="0">
    <w:p w14:paraId="19F38451" w14:textId="77777777" w:rsidR="00C26B80" w:rsidRDefault="00C26B80" w:rsidP="008E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1A79" w14:textId="78505A54" w:rsidR="008E5BA5" w:rsidRDefault="008E5BA5">
    <w:pPr>
      <w:pStyle w:val="Header"/>
    </w:pPr>
    <w:r>
      <w:t>School Banner head &amp;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6FC1"/>
    <w:multiLevelType w:val="hybridMultilevel"/>
    <w:tmpl w:val="FDD6AFB8"/>
    <w:lvl w:ilvl="0" w:tplc="9E9C6BF8">
      <w:start w:val="1"/>
      <w:numFmt w:val="bullet"/>
      <w:lvlText w:val="•"/>
      <w:lvlJc w:val="left"/>
      <w:pPr>
        <w:ind w:left="720" w:hanging="360"/>
      </w:pPr>
    </w:lvl>
    <w:lvl w:ilvl="1" w:tplc="9ABEF484">
      <w:numFmt w:val="decimal"/>
      <w:lvlText w:val=""/>
      <w:lvlJc w:val="left"/>
    </w:lvl>
    <w:lvl w:ilvl="2" w:tplc="03C62096">
      <w:numFmt w:val="decimal"/>
      <w:lvlText w:val=""/>
      <w:lvlJc w:val="left"/>
    </w:lvl>
    <w:lvl w:ilvl="3" w:tplc="74F2F0EC">
      <w:numFmt w:val="decimal"/>
      <w:lvlText w:val=""/>
      <w:lvlJc w:val="left"/>
    </w:lvl>
    <w:lvl w:ilvl="4" w:tplc="2FBC8C48">
      <w:numFmt w:val="decimal"/>
      <w:lvlText w:val=""/>
      <w:lvlJc w:val="left"/>
    </w:lvl>
    <w:lvl w:ilvl="5" w:tplc="1F8A59CA">
      <w:numFmt w:val="decimal"/>
      <w:lvlText w:val=""/>
      <w:lvlJc w:val="left"/>
    </w:lvl>
    <w:lvl w:ilvl="6" w:tplc="101206A4">
      <w:numFmt w:val="decimal"/>
      <w:lvlText w:val=""/>
      <w:lvlJc w:val="left"/>
    </w:lvl>
    <w:lvl w:ilvl="7" w:tplc="1318C202">
      <w:numFmt w:val="decimal"/>
      <w:lvlText w:val=""/>
      <w:lvlJc w:val="left"/>
    </w:lvl>
    <w:lvl w:ilvl="8" w:tplc="456817BE">
      <w:numFmt w:val="decimal"/>
      <w:lvlText w:val=""/>
      <w:lvlJc w:val="left"/>
    </w:lvl>
  </w:abstractNum>
  <w:abstractNum w:abstractNumId="1" w15:restartNumberingAfterBreak="0">
    <w:nsid w:val="7A695286"/>
    <w:multiLevelType w:val="hybridMultilevel"/>
    <w:tmpl w:val="3C4EF13E"/>
    <w:lvl w:ilvl="0" w:tplc="5BD8FFC4">
      <w:start w:val="1"/>
      <w:numFmt w:val="bullet"/>
      <w:lvlText w:val="●"/>
      <w:lvlJc w:val="left"/>
      <w:pPr>
        <w:ind w:left="720" w:hanging="360"/>
      </w:pPr>
    </w:lvl>
    <w:lvl w:ilvl="1" w:tplc="B4E2F226">
      <w:start w:val="1"/>
      <w:numFmt w:val="bullet"/>
      <w:lvlText w:val="○"/>
      <w:lvlJc w:val="left"/>
      <w:pPr>
        <w:ind w:left="1440" w:hanging="360"/>
      </w:pPr>
    </w:lvl>
    <w:lvl w:ilvl="2" w:tplc="2068A82E">
      <w:start w:val="1"/>
      <w:numFmt w:val="bullet"/>
      <w:lvlText w:val="■"/>
      <w:lvlJc w:val="left"/>
      <w:pPr>
        <w:ind w:left="2160" w:hanging="360"/>
      </w:pPr>
    </w:lvl>
    <w:lvl w:ilvl="3" w:tplc="75BE7E06">
      <w:start w:val="1"/>
      <w:numFmt w:val="bullet"/>
      <w:lvlText w:val="●"/>
      <w:lvlJc w:val="left"/>
      <w:pPr>
        <w:ind w:left="2880" w:hanging="360"/>
      </w:pPr>
    </w:lvl>
    <w:lvl w:ilvl="4" w:tplc="0C1AC600">
      <w:start w:val="1"/>
      <w:numFmt w:val="bullet"/>
      <w:lvlText w:val="○"/>
      <w:lvlJc w:val="left"/>
      <w:pPr>
        <w:ind w:left="3600" w:hanging="360"/>
      </w:pPr>
    </w:lvl>
    <w:lvl w:ilvl="5" w:tplc="94E0BBE0">
      <w:start w:val="1"/>
      <w:numFmt w:val="bullet"/>
      <w:lvlText w:val="■"/>
      <w:lvlJc w:val="left"/>
      <w:pPr>
        <w:ind w:left="4320" w:hanging="360"/>
      </w:pPr>
    </w:lvl>
    <w:lvl w:ilvl="6" w:tplc="2264AAAC">
      <w:start w:val="1"/>
      <w:numFmt w:val="bullet"/>
      <w:lvlText w:val="●"/>
      <w:lvlJc w:val="left"/>
      <w:pPr>
        <w:ind w:left="5040" w:hanging="360"/>
      </w:pPr>
    </w:lvl>
    <w:lvl w:ilvl="7" w:tplc="1598DDD0">
      <w:start w:val="1"/>
      <w:numFmt w:val="bullet"/>
      <w:lvlText w:val="●"/>
      <w:lvlJc w:val="left"/>
      <w:pPr>
        <w:ind w:left="5760" w:hanging="360"/>
      </w:pPr>
    </w:lvl>
    <w:lvl w:ilvl="8" w:tplc="EFAE7440">
      <w:start w:val="1"/>
      <w:numFmt w:val="bullet"/>
      <w:lvlText w:val="●"/>
      <w:lvlJc w:val="left"/>
      <w:pPr>
        <w:ind w:left="6480" w:hanging="360"/>
      </w:pPr>
    </w:lvl>
  </w:abstractNum>
  <w:num w:numId="1" w16cid:durableId="908616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FF"/>
    <w:rsid w:val="00141ABC"/>
    <w:rsid w:val="001A7947"/>
    <w:rsid w:val="004A7AFF"/>
    <w:rsid w:val="0077000C"/>
    <w:rsid w:val="008E5BA5"/>
    <w:rsid w:val="00C26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0B8C"/>
  <w15:docId w15:val="{FA73B7B3-ABC5-42C4-BC61-CFE936BD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E9B8A"/>
      <w:sz w:val="36"/>
      <w:szCs w:val="36"/>
    </w:rPr>
  </w:style>
  <w:style w:type="paragraph" w:styleId="Heading2">
    <w:name w:val="heading 2"/>
    <w:uiPriority w:val="9"/>
    <w:unhideWhenUsed/>
    <w:qFormat/>
    <w:pPr>
      <w:spacing w:before="200" w:after="100"/>
      <w:outlineLvl w:val="1"/>
    </w:pPr>
    <w:rPr>
      <w:b/>
      <w:bCs/>
      <w:color w:val="1B2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5BA5"/>
    <w:pPr>
      <w:tabs>
        <w:tab w:val="center" w:pos="4513"/>
        <w:tab w:val="right" w:pos="9026"/>
      </w:tabs>
    </w:pPr>
  </w:style>
  <w:style w:type="character" w:customStyle="1" w:styleId="HeaderChar">
    <w:name w:val="Header Char"/>
    <w:basedOn w:val="DefaultParagraphFont"/>
    <w:link w:val="Header"/>
    <w:uiPriority w:val="99"/>
    <w:rsid w:val="008E5BA5"/>
  </w:style>
  <w:style w:type="paragraph" w:styleId="Footer">
    <w:name w:val="footer"/>
    <w:basedOn w:val="Normal"/>
    <w:link w:val="FooterChar"/>
    <w:uiPriority w:val="99"/>
    <w:unhideWhenUsed/>
    <w:rsid w:val="008E5BA5"/>
    <w:pPr>
      <w:tabs>
        <w:tab w:val="center" w:pos="4513"/>
        <w:tab w:val="right" w:pos="9026"/>
      </w:tabs>
    </w:pPr>
  </w:style>
  <w:style w:type="character" w:customStyle="1" w:styleId="FooterChar">
    <w:name w:val="Footer Char"/>
    <w:basedOn w:val="DefaultParagraphFont"/>
    <w:link w:val="Footer"/>
    <w:uiPriority w:val="99"/>
    <w:rsid w:val="008E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NEWTON-SMITH, Lindsay (lcnew0)</cp:lastModifiedBy>
  <cp:revision>4</cp:revision>
  <dcterms:created xsi:type="dcterms:W3CDTF">2026-03-28T11:05:00Z</dcterms:created>
  <dcterms:modified xsi:type="dcterms:W3CDTF">2026-04-21T11:45:00Z</dcterms:modified>
</cp:coreProperties>
</file>